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63A271AA" w:rsidR="00C63926" w:rsidRPr="00C4651F" w:rsidRDefault="003379F5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  <w:t xml:space="preserve">         </w:t>
      </w:r>
      <w:r w:rsidR="00142443">
        <w:rPr>
          <w:rFonts w:ascii="Arial" w:hAnsi="Arial" w:cs="Arial"/>
          <w:lang w:eastAsia="pl-PL"/>
        </w:rPr>
        <w:t>Załącznik nr 6</w:t>
      </w:r>
      <w:r w:rsidR="009F7CA2">
        <w:rPr>
          <w:rFonts w:ascii="Arial" w:hAnsi="Arial" w:cs="Arial"/>
          <w:lang w:eastAsia="pl-PL"/>
        </w:rPr>
        <w:t>a</w:t>
      </w:r>
      <w:r w:rsidRPr="00C4651F">
        <w:rPr>
          <w:rFonts w:ascii="Arial" w:hAnsi="Arial" w:cs="Arial"/>
          <w:lang w:eastAsia="pl-PL"/>
        </w:rPr>
        <w:t xml:space="preserve"> do Zapytania ofertowego</w:t>
      </w:r>
    </w:p>
    <w:p w14:paraId="7AE960FD" w14:textId="77777777" w:rsidR="003379F5" w:rsidRDefault="003379F5" w:rsidP="00C63926">
      <w:pPr>
        <w:rPr>
          <w:rFonts w:ascii="Arial" w:hAnsi="Arial" w:cs="Arial"/>
          <w:lang w:eastAsia="pl-PL"/>
        </w:rPr>
      </w:pPr>
    </w:p>
    <w:p w14:paraId="6385740F" w14:textId="77777777" w:rsidR="009F7CA2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 xml:space="preserve">Nazwa </w:t>
      </w:r>
      <w:r w:rsidR="009F7CA2">
        <w:rPr>
          <w:rFonts w:ascii="Arial" w:hAnsi="Arial" w:cs="Arial"/>
          <w:lang w:eastAsia="pl-PL"/>
        </w:rPr>
        <w:t xml:space="preserve"> i adres podmiotu udostępniającego zasoby</w:t>
      </w:r>
    </w:p>
    <w:p w14:paraId="095050BD" w14:textId="5A8E13C3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.................................................................................................</w:t>
      </w:r>
      <w:r w:rsidR="009F7CA2">
        <w:rPr>
          <w:rFonts w:ascii="Arial" w:hAnsi="Arial" w:cs="Arial"/>
          <w:lang w:eastAsia="pl-PL"/>
        </w:rPr>
        <w:t>...................................................</w:t>
      </w:r>
    </w:p>
    <w:p w14:paraId="5CDEF8A9" w14:textId="58D4766B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Miejscowość ..............................................</w:t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</w:p>
    <w:p w14:paraId="70F642FC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Data .......................</w:t>
      </w:r>
      <w:r w:rsidRPr="00850C38">
        <w:rPr>
          <w:rFonts w:ascii="Arial" w:hAnsi="Arial" w:cs="Arial"/>
          <w:lang w:eastAsia="pl-PL"/>
        </w:rPr>
        <w:cr/>
      </w:r>
    </w:p>
    <w:p w14:paraId="3274A45A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</w:p>
    <w:p w14:paraId="3FD1CC43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 w:rsidRPr="00850C38">
        <w:rPr>
          <w:rFonts w:ascii="Arial" w:hAnsi="Arial" w:cs="Arial"/>
          <w:b/>
          <w:bCs/>
          <w:lang w:eastAsia="pl-PL"/>
        </w:rPr>
        <w:t>OŚWI</w:t>
      </w:r>
      <w:r>
        <w:rPr>
          <w:rFonts w:ascii="Arial" w:hAnsi="Arial" w:cs="Arial"/>
          <w:b/>
          <w:bCs/>
          <w:lang w:eastAsia="pl-PL"/>
        </w:rPr>
        <w:t>ADCZENIE</w:t>
      </w:r>
      <w:r>
        <w:rPr>
          <w:rFonts w:ascii="Arial" w:hAnsi="Arial" w:cs="Arial"/>
          <w:b/>
          <w:bCs/>
          <w:lang w:eastAsia="pl-PL"/>
        </w:rPr>
        <w:cr/>
      </w:r>
    </w:p>
    <w:p w14:paraId="0DE4BB9E" w14:textId="7F57BAB3" w:rsidR="00C63926" w:rsidRPr="00850C38" w:rsidRDefault="009F7CA2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podmiotu udostępniającego zasoby</w:t>
      </w:r>
      <w:r w:rsidR="00C63926">
        <w:rPr>
          <w:rFonts w:ascii="Arial" w:hAnsi="Arial" w:cs="Arial"/>
          <w:b/>
          <w:bCs/>
          <w:lang w:eastAsia="pl-PL"/>
        </w:rPr>
        <w:t>, dotyczące spełnienia warunków udziału w postępowaniu oraz braku podstaw do wykluczenia z postępowania.</w:t>
      </w:r>
      <w:r w:rsidR="00C63926">
        <w:rPr>
          <w:rFonts w:ascii="Arial" w:hAnsi="Arial" w:cs="Arial"/>
          <w:b/>
          <w:bCs/>
          <w:lang w:eastAsia="pl-PL"/>
        </w:rPr>
        <w:cr/>
      </w:r>
    </w:p>
    <w:p w14:paraId="1AFE4670" w14:textId="77777777" w:rsidR="00C63926" w:rsidRDefault="00C63926" w:rsidP="00C63926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7E0E658" w14:textId="77777777" w:rsidR="00C63926" w:rsidRPr="00DE7982" w:rsidRDefault="00C63926" w:rsidP="00C63926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DE7982">
        <w:rPr>
          <w:rFonts w:ascii="Arial" w:hAnsi="Arial" w:cs="Arial"/>
          <w:bCs/>
          <w:color w:val="000000"/>
        </w:rPr>
        <w:t>Na potrzeby postępowania pn.:</w:t>
      </w:r>
    </w:p>
    <w:p w14:paraId="78B783E7" w14:textId="77777777" w:rsidR="009F7CA2" w:rsidRPr="00173108" w:rsidRDefault="009F7CA2" w:rsidP="009F7CA2">
      <w:pPr>
        <w:spacing w:before="120"/>
        <w:jc w:val="both"/>
        <w:rPr>
          <w:rFonts w:ascii="Arial" w:hAnsi="Arial" w:cs="Arial"/>
          <w:b/>
        </w:rPr>
      </w:pPr>
      <w:r w:rsidRPr="00173108">
        <w:rPr>
          <w:rFonts w:ascii="Arial" w:hAnsi="Arial" w:cs="Arial"/>
          <w:b/>
        </w:rPr>
        <w:t>Projekt rozbiórki części budynku magazynowo – usługowego, przebudowa, nadbudowa i zmiana sposobu użytkowania części budynku magazynowo - usługowego na dwie kancelarie leśnictw na części działki oznaczonej w ewidencji gruntów nr 17247/11, położonej w obrębie ewidencyjnym M. Solec Kujawski [Nr 0001] wraz z wykonywaniem czynności dodatkowych oraz Nadzoru Autorskiego</w:t>
      </w:r>
    </w:p>
    <w:p w14:paraId="24ECA43B" w14:textId="630F2981" w:rsidR="00C63926" w:rsidRPr="00842D3D" w:rsidRDefault="003379F5" w:rsidP="00C63926">
      <w:pPr>
        <w:spacing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color w:val="000000"/>
        </w:rPr>
        <w:t>o</w:t>
      </w:r>
      <w:r w:rsidR="00C63926" w:rsidRPr="00842D3D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,</w:t>
      </w:r>
      <w:r w:rsidR="00C63926" w:rsidRPr="00842D3D">
        <w:rPr>
          <w:rFonts w:ascii="Arial" w:hAnsi="Arial" w:cs="Arial"/>
          <w:color w:val="000000"/>
        </w:rPr>
        <w:t xml:space="preserve"> </w:t>
      </w:r>
      <w:r w:rsidR="00C63926" w:rsidRPr="00842D3D">
        <w:rPr>
          <w:rFonts w:ascii="Arial" w:hAnsi="Arial" w:cs="Arial"/>
        </w:rPr>
        <w:t>że</w:t>
      </w:r>
      <w:r w:rsidR="00C63926">
        <w:rPr>
          <w:rFonts w:ascii="Arial" w:hAnsi="Arial" w:cs="Arial"/>
        </w:rPr>
        <w:t xml:space="preserve"> spełniam warunki udziału w postepowaniu określone w zapytaniu ofertowym oraz</w:t>
      </w:r>
      <w:r w:rsidR="00C63926" w:rsidRPr="00842D3D">
        <w:rPr>
          <w:rFonts w:ascii="Arial" w:hAnsi="Arial" w:cs="Arial"/>
        </w:rPr>
        <w:t xml:space="preserve"> nie występują wobec mnie pods</w:t>
      </w:r>
      <w:r w:rsidR="00F976E0">
        <w:rPr>
          <w:rFonts w:ascii="Arial" w:hAnsi="Arial" w:cs="Arial"/>
        </w:rPr>
        <w:t>tawy wykluczenia z postępowania</w:t>
      </w:r>
      <w:r w:rsidR="00C63926" w:rsidRPr="00842D3D">
        <w:rPr>
          <w:rFonts w:ascii="Arial" w:hAnsi="Arial" w:cs="Arial"/>
        </w:rPr>
        <w:t xml:space="preserve"> o udzielenie zamówienia publicznego, o których mowa w art. 7 ust. 1 pkt 1-3 us</w:t>
      </w:r>
      <w:r w:rsidR="00C63926">
        <w:rPr>
          <w:rFonts w:ascii="Arial" w:hAnsi="Arial" w:cs="Arial"/>
        </w:rPr>
        <w:t xml:space="preserve">tawy z dnia 13 kwietnia 2022 r. </w:t>
      </w:r>
      <w:r w:rsidR="00C63926" w:rsidRPr="00842D3D">
        <w:rPr>
          <w:rFonts w:ascii="Arial" w:hAnsi="Arial" w:cs="Arial"/>
        </w:rPr>
        <w:t xml:space="preserve">o szczególnych rozwiązaniach w zakresie przeciwdziałania wspieraniu agresji </w:t>
      </w:r>
      <w:r w:rsidR="00F976E0">
        <w:rPr>
          <w:rFonts w:ascii="Arial" w:hAnsi="Arial" w:cs="Arial"/>
        </w:rPr>
        <w:t xml:space="preserve">                           </w:t>
      </w:r>
      <w:r w:rsidR="00C63926" w:rsidRPr="00842D3D">
        <w:rPr>
          <w:rFonts w:ascii="Arial" w:hAnsi="Arial" w:cs="Arial"/>
        </w:rPr>
        <w:t>na Ukrainę oraz służących ochronie bezpiecz</w:t>
      </w:r>
      <w:r w:rsidR="00404D8B">
        <w:rPr>
          <w:rFonts w:ascii="Arial" w:hAnsi="Arial" w:cs="Arial"/>
        </w:rPr>
        <w:t>eństwa narodowego (t.j. Dz. U. z 2025</w:t>
      </w:r>
      <w:r w:rsidR="00C63926" w:rsidRPr="00842D3D">
        <w:rPr>
          <w:rFonts w:ascii="Arial" w:hAnsi="Arial" w:cs="Arial"/>
        </w:rPr>
        <w:t xml:space="preserve"> r.</w:t>
      </w:r>
      <w:r w:rsidR="00C63926">
        <w:rPr>
          <w:rFonts w:ascii="Arial" w:hAnsi="Arial" w:cs="Arial"/>
        </w:rPr>
        <w:t xml:space="preserve">, </w:t>
      </w:r>
      <w:r w:rsidR="003F4E91">
        <w:rPr>
          <w:rFonts w:ascii="Arial" w:hAnsi="Arial" w:cs="Arial"/>
        </w:rPr>
        <w:br/>
      </w:r>
      <w:bookmarkStart w:id="0" w:name="_GoBack"/>
      <w:bookmarkEnd w:id="0"/>
      <w:r w:rsidR="00C63926">
        <w:rPr>
          <w:rFonts w:ascii="Arial" w:hAnsi="Arial" w:cs="Arial"/>
        </w:rPr>
        <w:t xml:space="preserve">poz. </w:t>
      </w:r>
      <w:r w:rsidR="00404D8B">
        <w:rPr>
          <w:rFonts w:ascii="Arial" w:hAnsi="Arial" w:cs="Arial"/>
        </w:rPr>
        <w:t>172</w:t>
      </w:r>
      <w:r w:rsidR="00C63926" w:rsidRPr="00842D3D">
        <w:rPr>
          <w:rFonts w:ascii="Arial" w:hAnsi="Arial" w:cs="Arial"/>
        </w:rPr>
        <w:t>)</w:t>
      </w:r>
      <w:r w:rsidR="00C63926">
        <w:rPr>
          <w:rFonts w:ascii="Arial" w:hAnsi="Arial" w:cs="Arial"/>
        </w:rPr>
        <w:t>.</w:t>
      </w:r>
    </w:p>
    <w:p w14:paraId="256538E9" w14:textId="77777777" w:rsidR="00C63926" w:rsidRPr="00842D3D" w:rsidRDefault="00C63926" w:rsidP="00C63926">
      <w:pPr>
        <w:tabs>
          <w:tab w:val="left" w:pos="284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37451571" w14:textId="77777777" w:rsidR="00C63926" w:rsidRPr="00842D3D" w:rsidRDefault="00C63926" w:rsidP="00C63926">
      <w:pPr>
        <w:rPr>
          <w:rFonts w:ascii="Arial" w:hAnsi="Arial" w:cs="Arial"/>
          <w:b/>
          <w:bCs/>
          <w:lang w:eastAsia="pl-PL"/>
        </w:rPr>
      </w:pPr>
    </w:p>
    <w:p w14:paraId="70545EDF" w14:textId="77777777" w:rsidR="00C63926" w:rsidRPr="00842D3D" w:rsidRDefault="00C63926" w:rsidP="00C63926">
      <w:pPr>
        <w:rPr>
          <w:rFonts w:ascii="Arial" w:hAnsi="Arial" w:cs="Arial"/>
          <w:bCs/>
          <w:lang w:eastAsia="pl-PL"/>
        </w:rPr>
      </w:pPr>
    </w:p>
    <w:p w14:paraId="5D0BF301" w14:textId="70189401" w:rsidR="009F7CA2" w:rsidRDefault="009F7CA2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 w:rsidR="00C63926" w:rsidRPr="00850C38">
        <w:rPr>
          <w:rFonts w:ascii="Arial" w:hAnsi="Arial" w:cs="Arial"/>
          <w:lang w:eastAsia="pl-PL"/>
        </w:rPr>
        <w:t>..................................................</w:t>
      </w:r>
      <w:r>
        <w:rPr>
          <w:rFonts w:ascii="Arial" w:hAnsi="Arial" w:cs="Arial"/>
          <w:lang w:eastAsia="pl-PL"/>
        </w:rPr>
        <w:t>.................</w:t>
      </w:r>
    </w:p>
    <w:p w14:paraId="4061EB4A" w14:textId="32288DCB" w:rsidR="00B12AD4" w:rsidRPr="003379F5" w:rsidRDefault="009F7CA2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</w:t>
      </w:r>
      <w:r w:rsidR="00C63926" w:rsidRPr="00850C38">
        <w:rPr>
          <w:rFonts w:ascii="Arial" w:hAnsi="Arial" w:cs="Arial"/>
          <w:lang w:eastAsia="pl-PL"/>
        </w:rPr>
        <w:t>(</w:t>
      </w:r>
      <w:r>
        <w:rPr>
          <w:rFonts w:ascii="Arial" w:hAnsi="Arial" w:cs="Arial"/>
          <w:lang w:eastAsia="pl-PL"/>
        </w:rPr>
        <w:t>podpis</w:t>
      </w:r>
      <w:r w:rsidR="00C63926" w:rsidRPr="00850C38">
        <w:rPr>
          <w:rFonts w:ascii="Arial" w:hAnsi="Arial" w:cs="Arial"/>
          <w:lang w:eastAsia="pl-PL"/>
        </w:rPr>
        <w:t>)</w:t>
      </w:r>
      <w:r w:rsidR="00C63926" w:rsidRPr="00850C38">
        <w:rPr>
          <w:rFonts w:ascii="Arial" w:hAnsi="Arial" w:cs="Arial"/>
          <w:lang w:eastAsia="pl-PL"/>
        </w:rPr>
        <w:cr/>
      </w:r>
      <w:r w:rsidR="00C63926" w:rsidRPr="00850C38">
        <w:rPr>
          <w:rFonts w:ascii="Arial" w:hAnsi="Arial" w:cs="Arial"/>
          <w:lang w:eastAsia="pl-PL"/>
        </w:rPr>
        <w:cr/>
      </w:r>
    </w:p>
    <w:sectPr w:rsidR="00B12AD4" w:rsidRPr="0033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B3D73" w14:textId="77777777" w:rsidR="003D63FD" w:rsidRDefault="003D63FD" w:rsidP="00AD6B72">
      <w:pPr>
        <w:spacing w:after="0" w:line="240" w:lineRule="auto"/>
      </w:pPr>
      <w:r>
        <w:separator/>
      </w:r>
    </w:p>
  </w:endnote>
  <w:endnote w:type="continuationSeparator" w:id="0">
    <w:p w14:paraId="371A0300" w14:textId="77777777" w:rsidR="003D63FD" w:rsidRDefault="003D63FD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0B2A9" w14:textId="77777777" w:rsidR="003D63FD" w:rsidRDefault="003D63FD" w:rsidP="00AD6B72">
      <w:pPr>
        <w:spacing w:after="0" w:line="240" w:lineRule="auto"/>
      </w:pPr>
      <w:r>
        <w:separator/>
      </w:r>
    </w:p>
  </w:footnote>
  <w:footnote w:type="continuationSeparator" w:id="0">
    <w:p w14:paraId="39EE7775" w14:textId="77777777" w:rsidR="003D63FD" w:rsidRDefault="003D63FD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0F467A"/>
    <w:rsid w:val="00142443"/>
    <w:rsid w:val="00181E4B"/>
    <w:rsid w:val="002072A8"/>
    <w:rsid w:val="0027714C"/>
    <w:rsid w:val="002B7E55"/>
    <w:rsid w:val="003379F5"/>
    <w:rsid w:val="00363686"/>
    <w:rsid w:val="003C4AD1"/>
    <w:rsid w:val="003D63FD"/>
    <w:rsid w:val="003F4E91"/>
    <w:rsid w:val="00404D8B"/>
    <w:rsid w:val="0041611D"/>
    <w:rsid w:val="00475218"/>
    <w:rsid w:val="00492D14"/>
    <w:rsid w:val="004E5992"/>
    <w:rsid w:val="00697D5B"/>
    <w:rsid w:val="006B0EC3"/>
    <w:rsid w:val="00713425"/>
    <w:rsid w:val="00714982"/>
    <w:rsid w:val="00794520"/>
    <w:rsid w:val="007E1DB8"/>
    <w:rsid w:val="007E228A"/>
    <w:rsid w:val="007F66A0"/>
    <w:rsid w:val="00897F19"/>
    <w:rsid w:val="008C7D92"/>
    <w:rsid w:val="009F7CA2"/>
    <w:rsid w:val="00A155F0"/>
    <w:rsid w:val="00AC068F"/>
    <w:rsid w:val="00AD6B72"/>
    <w:rsid w:val="00AD7A61"/>
    <w:rsid w:val="00AE10FE"/>
    <w:rsid w:val="00B12AD4"/>
    <w:rsid w:val="00B81373"/>
    <w:rsid w:val="00BB312C"/>
    <w:rsid w:val="00BE20D0"/>
    <w:rsid w:val="00C04033"/>
    <w:rsid w:val="00C4651F"/>
    <w:rsid w:val="00C63926"/>
    <w:rsid w:val="00CB7A82"/>
    <w:rsid w:val="00D345EF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17</cp:revision>
  <cp:lastPrinted>2025-01-29T07:37:00Z</cp:lastPrinted>
  <dcterms:created xsi:type="dcterms:W3CDTF">2024-02-07T08:44:00Z</dcterms:created>
  <dcterms:modified xsi:type="dcterms:W3CDTF">2025-03-25T06:42:00Z</dcterms:modified>
</cp:coreProperties>
</file>